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22B9" w14:textId="77777777" w:rsidR="00E17F2F" w:rsidRDefault="00D053CD" w:rsidP="00D053CD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PRIVATE FEES</w:t>
      </w:r>
    </w:p>
    <w:p w14:paraId="4B65E361" w14:textId="77777777" w:rsidR="00D053CD" w:rsidRDefault="00D053CD" w:rsidP="00D053CD">
      <w:pPr>
        <w:jc w:val="center"/>
        <w:rPr>
          <w:rFonts w:cstheme="minorHAnsi"/>
          <w:sz w:val="36"/>
          <w:szCs w:val="36"/>
        </w:rPr>
      </w:pPr>
    </w:p>
    <w:p w14:paraId="1ED0E7B7" w14:textId="77777777" w:rsidR="00D053CD" w:rsidRDefault="00D053CD" w:rsidP="00D053C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Private Certificate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£25.00</w:t>
      </w:r>
    </w:p>
    <w:p w14:paraId="4F562B66" w14:textId="77777777" w:rsidR="00D053CD" w:rsidRDefault="00D053CD" w:rsidP="00D053CD">
      <w:pPr>
        <w:rPr>
          <w:rFonts w:cstheme="minorHAnsi"/>
          <w:sz w:val="36"/>
          <w:szCs w:val="36"/>
        </w:rPr>
      </w:pPr>
    </w:p>
    <w:p w14:paraId="37CBD2AE" w14:textId="77777777" w:rsidR="00D053CD" w:rsidRDefault="00D053CD" w:rsidP="00D053C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Fire Arms Licence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£50.00</w:t>
      </w:r>
    </w:p>
    <w:p w14:paraId="215E22E5" w14:textId="77777777" w:rsidR="00D053CD" w:rsidRDefault="00D053CD" w:rsidP="00D053CD">
      <w:pPr>
        <w:rPr>
          <w:rFonts w:cstheme="minorHAnsi"/>
          <w:sz w:val="36"/>
          <w:szCs w:val="36"/>
        </w:rPr>
      </w:pPr>
    </w:p>
    <w:p w14:paraId="336D822F" w14:textId="77777777" w:rsidR="00D053CD" w:rsidRDefault="00D053CD" w:rsidP="00D053C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Fit to Travel Certificate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£50.00</w:t>
      </w:r>
    </w:p>
    <w:p w14:paraId="0B281A7F" w14:textId="77777777" w:rsidR="00D053CD" w:rsidRDefault="00D053CD" w:rsidP="00D053CD">
      <w:pPr>
        <w:rPr>
          <w:rFonts w:cstheme="minorHAnsi"/>
          <w:sz w:val="36"/>
          <w:szCs w:val="36"/>
        </w:rPr>
      </w:pPr>
    </w:p>
    <w:p w14:paraId="1C8D3050" w14:textId="77777777" w:rsidR="00D053CD" w:rsidRDefault="00D053CD" w:rsidP="00D053C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Holiday Cancellation Form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£50.00</w:t>
      </w:r>
    </w:p>
    <w:p w14:paraId="6F832D0C" w14:textId="77777777" w:rsidR="00D053CD" w:rsidRDefault="00D053CD" w:rsidP="00D053CD">
      <w:pPr>
        <w:rPr>
          <w:rFonts w:cstheme="minorHAnsi"/>
          <w:sz w:val="36"/>
          <w:szCs w:val="36"/>
        </w:rPr>
      </w:pPr>
    </w:p>
    <w:p w14:paraId="16642A36" w14:textId="77777777" w:rsidR="00D053CD" w:rsidRDefault="00D053CD" w:rsidP="00D053C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Employers Report/Opinion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£100.00</w:t>
      </w:r>
    </w:p>
    <w:p w14:paraId="1BB40F0B" w14:textId="77777777" w:rsidR="00D053CD" w:rsidRDefault="00D053CD" w:rsidP="00D053CD">
      <w:pPr>
        <w:rPr>
          <w:rFonts w:cstheme="minorHAnsi"/>
          <w:sz w:val="36"/>
          <w:szCs w:val="36"/>
        </w:rPr>
      </w:pPr>
    </w:p>
    <w:p w14:paraId="65B1E007" w14:textId="77777777" w:rsidR="00D053CD" w:rsidRDefault="00D053CD" w:rsidP="00D053C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Insurance Forms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 xml:space="preserve">       From</w:t>
      </w:r>
      <w:r>
        <w:rPr>
          <w:rFonts w:cstheme="minorHAnsi"/>
          <w:sz w:val="36"/>
          <w:szCs w:val="36"/>
        </w:rPr>
        <w:tab/>
        <w:t>£50.00</w:t>
      </w:r>
    </w:p>
    <w:p w14:paraId="73EC4DDF" w14:textId="77777777" w:rsidR="00D053CD" w:rsidRDefault="00D053CD" w:rsidP="00D053CD">
      <w:pPr>
        <w:rPr>
          <w:rFonts w:cstheme="minorHAnsi"/>
          <w:sz w:val="36"/>
          <w:szCs w:val="36"/>
        </w:rPr>
      </w:pPr>
    </w:p>
    <w:p w14:paraId="4B746257" w14:textId="77777777" w:rsidR="00D053CD" w:rsidRDefault="00D053CD" w:rsidP="00D053C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HGV/Hackney Medicals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£150.00</w:t>
      </w:r>
    </w:p>
    <w:p w14:paraId="4AED8709" w14:textId="77777777" w:rsidR="00D053CD" w:rsidRDefault="00D053CD" w:rsidP="00D053CD">
      <w:pPr>
        <w:rPr>
          <w:rFonts w:cstheme="minorHAnsi"/>
          <w:sz w:val="36"/>
          <w:szCs w:val="36"/>
        </w:rPr>
      </w:pPr>
    </w:p>
    <w:p w14:paraId="15623F89" w14:textId="77777777" w:rsidR="00D053CD" w:rsidRDefault="00D053CD" w:rsidP="00D053C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Power of Attorney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£150 each</w:t>
      </w:r>
    </w:p>
    <w:p w14:paraId="752C2762" w14:textId="77777777" w:rsidR="00D053CD" w:rsidRDefault="00D053CD" w:rsidP="00D053C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(Health / Finance)</w:t>
      </w:r>
    </w:p>
    <w:p w14:paraId="39EFD8C8" w14:textId="77777777" w:rsidR="00D053CD" w:rsidRDefault="00D053CD" w:rsidP="00D053CD">
      <w:pPr>
        <w:rPr>
          <w:rFonts w:cstheme="minorHAnsi"/>
          <w:sz w:val="36"/>
          <w:szCs w:val="36"/>
        </w:rPr>
      </w:pPr>
    </w:p>
    <w:p w14:paraId="415C4600" w14:textId="77777777" w:rsidR="00D053CD" w:rsidRPr="00D053CD" w:rsidRDefault="00D053CD" w:rsidP="00D053CD">
      <w:pPr>
        <w:rPr>
          <w:rFonts w:cstheme="minorHAnsi"/>
          <w:sz w:val="32"/>
          <w:szCs w:val="32"/>
        </w:rPr>
      </w:pPr>
      <w:r w:rsidRPr="00D053CD">
        <w:rPr>
          <w:rFonts w:cstheme="minorHAnsi"/>
          <w:sz w:val="32"/>
          <w:szCs w:val="32"/>
        </w:rPr>
        <w:t>These fees are for services that are not included within the GMS NHS Contract and completion is at the discretion of the GP</w:t>
      </w:r>
    </w:p>
    <w:p w14:paraId="0BF64392" w14:textId="77777777" w:rsidR="00D053CD" w:rsidRPr="00D053CD" w:rsidRDefault="00D053CD" w:rsidP="00D053CD">
      <w:pPr>
        <w:rPr>
          <w:rFonts w:cstheme="minorHAnsi"/>
          <w:sz w:val="36"/>
          <w:szCs w:val="36"/>
        </w:rPr>
      </w:pPr>
    </w:p>
    <w:sectPr w:rsidR="00D053CD" w:rsidRPr="00D05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CD"/>
    <w:rsid w:val="007332D0"/>
    <w:rsid w:val="00B34F86"/>
    <w:rsid w:val="00CB2E24"/>
    <w:rsid w:val="00D0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1BEA"/>
  <w15:chartTrackingRefBased/>
  <w15:docId w15:val="{9C46F69D-8F90-4BF2-A31E-DD34DDAD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Joyce</dc:creator>
  <cp:keywords/>
  <dc:description/>
  <cp:lastModifiedBy>Helen Saint</cp:lastModifiedBy>
  <cp:revision>2</cp:revision>
  <cp:lastPrinted>2022-05-16T15:07:00Z</cp:lastPrinted>
  <dcterms:created xsi:type="dcterms:W3CDTF">2022-05-18T08:19:00Z</dcterms:created>
  <dcterms:modified xsi:type="dcterms:W3CDTF">2022-05-18T08:19:00Z</dcterms:modified>
</cp:coreProperties>
</file>